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A1" w:rsidRPr="00BB02A1" w:rsidRDefault="00BB02A1" w:rsidP="00BB02A1">
      <w:pPr>
        <w:jc w:val="center"/>
        <w:rPr>
          <w:b/>
          <w:sz w:val="32"/>
        </w:rPr>
      </w:pPr>
      <w:r w:rsidRPr="00BB02A1">
        <w:rPr>
          <w:b/>
          <w:sz w:val="32"/>
        </w:rPr>
        <w:t>“I Almost Divorced my Husband…”</w:t>
      </w:r>
    </w:p>
    <w:p w:rsidR="007C5A98" w:rsidRDefault="00BB02A1" w:rsidP="00BB02A1">
      <w:pPr>
        <w:jc w:val="center"/>
        <w:rPr>
          <w:b/>
          <w:sz w:val="32"/>
        </w:rPr>
      </w:pPr>
      <w:r>
        <w:rPr>
          <w:b/>
          <w:sz w:val="32"/>
        </w:rPr>
        <w:t>Potential Discussion Q</w:t>
      </w:r>
      <w:r w:rsidRPr="00BB02A1">
        <w:rPr>
          <w:b/>
          <w:sz w:val="32"/>
        </w:rPr>
        <w:t>uestions for Interview</w:t>
      </w:r>
    </w:p>
    <w:p w:rsidR="00BB02A1" w:rsidRDefault="00BB02A1" w:rsidP="00BB02A1">
      <w:pPr>
        <w:jc w:val="center"/>
        <w:rPr>
          <w:b/>
          <w:sz w:val="32"/>
        </w:rPr>
      </w:pPr>
    </w:p>
    <w:p w:rsidR="00BB02A1" w:rsidRDefault="00BB02A1" w:rsidP="00BB02A1">
      <w:pPr>
        <w:rPr>
          <w:sz w:val="24"/>
        </w:rPr>
      </w:pPr>
      <w:r>
        <w:rPr>
          <w:sz w:val="24"/>
        </w:rPr>
        <w:t>1.  Through your hair salon business you said that you did “research on life.”  You also said that you had an advantage over therapists and counselors because you were able to see families and the ramifications of their actions over generations.  (pg 7)</w:t>
      </w:r>
    </w:p>
    <w:p w:rsidR="008345BA" w:rsidRDefault="005912F1" w:rsidP="00BB02A1">
      <w:pPr>
        <w:rPr>
          <w:sz w:val="24"/>
        </w:rPr>
      </w:pPr>
      <w:r>
        <w:rPr>
          <w:sz w:val="24"/>
        </w:rPr>
        <w:t xml:space="preserve">2.  </w:t>
      </w:r>
      <w:r w:rsidR="00407D6E">
        <w:rPr>
          <w:sz w:val="24"/>
        </w:rPr>
        <w:t xml:space="preserve">In your “real life research” you seem to have a pretty clear understanding of what divorce does to children.  Are you familiar with all of the research that supports your anecdotal evidence?  </w:t>
      </w:r>
      <w:r>
        <w:rPr>
          <w:sz w:val="24"/>
        </w:rPr>
        <w:t>Do you think that other people are finally beginning to realize how detrimental divorce is, especially how negatively it impacts children?</w:t>
      </w:r>
    </w:p>
    <w:p w:rsidR="005912F1" w:rsidRDefault="00B32D4B" w:rsidP="00BB02A1">
      <w:pPr>
        <w:rPr>
          <w:sz w:val="24"/>
        </w:rPr>
      </w:pPr>
      <w:r>
        <w:rPr>
          <w:sz w:val="24"/>
        </w:rPr>
        <w:t xml:space="preserve">3.  </w:t>
      </w:r>
      <w:r w:rsidR="008345BA">
        <w:rPr>
          <w:sz w:val="24"/>
        </w:rPr>
        <w:t>Your arguments against divorce were excellent.  You give a list of t</w:t>
      </w:r>
      <w:r>
        <w:rPr>
          <w:sz w:val="24"/>
        </w:rPr>
        <w:t>hings that stopped you from getting a divorce:</w:t>
      </w:r>
      <w:r w:rsidR="008345BA">
        <w:rPr>
          <w:sz w:val="24"/>
        </w:rPr>
        <w:t xml:space="preserve"> </w:t>
      </w:r>
    </w:p>
    <w:p w:rsidR="00B32D4B" w:rsidRDefault="00B32D4B" w:rsidP="00B32D4B">
      <w:pPr>
        <w:pStyle w:val="ListParagraph"/>
        <w:numPr>
          <w:ilvl w:val="0"/>
          <w:numId w:val="1"/>
        </w:numPr>
        <w:rPr>
          <w:sz w:val="24"/>
        </w:rPr>
      </w:pPr>
      <w:r>
        <w:rPr>
          <w:sz w:val="24"/>
        </w:rPr>
        <w:t xml:space="preserve">Realization that you haven’t fixed your </w:t>
      </w:r>
      <w:r w:rsidR="00750382">
        <w:rPr>
          <w:sz w:val="24"/>
        </w:rPr>
        <w:t>problems and</w:t>
      </w:r>
      <w:r>
        <w:rPr>
          <w:sz w:val="24"/>
        </w:rPr>
        <w:t xml:space="preserve"> you just bring them into the next marriage.</w:t>
      </w:r>
    </w:p>
    <w:p w:rsidR="0086515B" w:rsidRDefault="0086515B" w:rsidP="0086515B">
      <w:pPr>
        <w:pStyle w:val="ListParagraph"/>
        <w:numPr>
          <w:ilvl w:val="0"/>
          <w:numId w:val="1"/>
        </w:numPr>
        <w:rPr>
          <w:sz w:val="24"/>
        </w:rPr>
      </w:pPr>
      <w:r>
        <w:rPr>
          <w:sz w:val="24"/>
        </w:rPr>
        <w:t>A</w:t>
      </w:r>
      <w:r w:rsidR="00B32D4B">
        <w:rPr>
          <w:sz w:val="24"/>
        </w:rPr>
        <w:t>dd children from another spouse to the mix</w:t>
      </w:r>
      <w:r w:rsidR="00A24496">
        <w:rPr>
          <w:sz w:val="24"/>
        </w:rPr>
        <w:t xml:space="preserve"> – couldn’t see how that could make things better or easier.</w:t>
      </w:r>
    </w:p>
    <w:p w:rsidR="008345BA" w:rsidRPr="008345BA" w:rsidRDefault="0086515B" w:rsidP="008345BA">
      <w:pPr>
        <w:pStyle w:val="ListParagraph"/>
        <w:numPr>
          <w:ilvl w:val="0"/>
          <w:numId w:val="1"/>
        </w:numPr>
        <w:rPr>
          <w:sz w:val="24"/>
        </w:rPr>
      </w:pPr>
      <w:r>
        <w:rPr>
          <w:sz w:val="24"/>
        </w:rPr>
        <w:t>If you have a basically good man who loves your children then fix whatever is wrong.  There are options/alternatives to divorce.</w:t>
      </w:r>
    </w:p>
    <w:p w:rsidR="007C5A98" w:rsidRDefault="0086515B" w:rsidP="0086515B">
      <w:pPr>
        <w:rPr>
          <w:sz w:val="24"/>
        </w:rPr>
      </w:pPr>
      <w:r>
        <w:rPr>
          <w:sz w:val="24"/>
        </w:rPr>
        <w:t xml:space="preserve">4.  </w:t>
      </w:r>
      <w:r w:rsidR="007C5A98">
        <w:rPr>
          <w:sz w:val="24"/>
        </w:rPr>
        <w:t>You, like so many married women found yourself overworked and under appreciated early into your marriage. Why is it that you and so many other women get into that trap</w:t>
      </w:r>
      <w:r w:rsidR="005F62E1">
        <w:rPr>
          <w:sz w:val="24"/>
        </w:rPr>
        <w:t>?</w:t>
      </w:r>
    </w:p>
    <w:p w:rsidR="007C5A98" w:rsidRDefault="007C5A98" w:rsidP="0086515B">
      <w:pPr>
        <w:rPr>
          <w:sz w:val="24"/>
        </w:rPr>
      </w:pPr>
    </w:p>
    <w:p w:rsidR="0086515B" w:rsidRDefault="007C5A98" w:rsidP="0086515B">
      <w:pPr>
        <w:rPr>
          <w:sz w:val="24"/>
        </w:rPr>
      </w:pPr>
      <w:r>
        <w:rPr>
          <w:sz w:val="24"/>
        </w:rPr>
        <w:t>5.</w:t>
      </w:r>
      <w:r w:rsidR="0086515B">
        <w:rPr>
          <w:sz w:val="24"/>
        </w:rPr>
        <w:t>Don’t allow spouse to say “I’ll help you….</w:t>
      </w:r>
      <w:proofErr w:type="gramStart"/>
      <w:r w:rsidR="0086515B">
        <w:rPr>
          <w:sz w:val="24"/>
        </w:rPr>
        <w:t xml:space="preserve">”  </w:t>
      </w:r>
      <w:proofErr w:type="gramEnd"/>
      <w:r w:rsidR="0086515B">
        <w:rPr>
          <w:sz w:val="24"/>
        </w:rPr>
        <w:t xml:space="preserve">It is a 4-letter word.  If you allow that then it is still your job.  Your spouse needs to own the task; take </w:t>
      </w:r>
      <w:r w:rsidR="00715F02">
        <w:rPr>
          <w:sz w:val="24"/>
        </w:rPr>
        <w:t xml:space="preserve">full </w:t>
      </w:r>
      <w:r w:rsidR="0086515B">
        <w:rPr>
          <w:sz w:val="24"/>
        </w:rPr>
        <w:t>responsibility for it.</w:t>
      </w:r>
      <w:r w:rsidR="00484193">
        <w:rPr>
          <w:sz w:val="24"/>
        </w:rPr>
        <w:t xml:space="preserve">  That’s a great insight</w:t>
      </w:r>
      <w:r w:rsidR="008345BA">
        <w:rPr>
          <w:sz w:val="24"/>
        </w:rPr>
        <w:t>!</w:t>
      </w:r>
    </w:p>
    <w:p w:rsidR="0086515B" w:rsidRDefault="007C5A98" w:rsidP="0086515B">
      <w:pPr>
        <w:rPr>
          <w:sz w:val="24"/>
        </w:rPr>
      </w:pPr>
      <w:r>
        <w:rPr>
          <w:sz w:val="24"/>
        </w:rPr>
        <w:t>6</w:t>
      </w:r>
      <w:r w:rsidR="0086515B">
        <w:rPr>
          <w:sz w:val="24"/>
        </w:rPr>
        <w:t xml:space="preserve">.  Do you really believe that the greatest contributor to divorce is </w:t>
      </w:r>
      <w:proofErr w:type="gramStart"/>
      <w:r w:rsidR="0086515B">
        <w:rPr>
          <w:sz w:val="24"/>
        </w:rPr>
        <w:t>husbands</w:t>
      </w:r>
      <w:proofErr w:type="gramEnd"/>
      <w:r w:rsidR="0086515B">
        <w:rPr>
          <w:sz w:val="24"/>
        </w:rPr>
        <w:t xml:space="preserve"> that don’t carry their share of the work load?  Is it as simple as that – women are just feeling overworked and because of it, give up on their marriage</w:t>
      </w:r>
      <w:r w:rsidR="00484193">
        <w:rPr>
          <w:sz w:val="24"/>
        </w:rPr>
        <w:t>s</w:t>
      </w:r>
      <w:r w:rsidR="0086515B">
        <w:rPr>
          <w:sz w:val="24"/>
        </w:rPr>
        <w:t>?</w:t>
      </w:r>
    </w:p>
    <w:p w:rsidR="008345BA" w:rsidRDefault="007C5A98" w:rsidP="0086515B">
      <w:pPr>
        <w:rPr>
          <w:sz w:val="24"/>
        </w:rPr>
      </w:pPr>
      <w:r>
        <w:rPr>
          <w:sz w:val="24"/>
        </w:rPr>
        <w:t>7</w:t>
      </w:r>
      <w:r w:rsidR="008345BA">
        <w:rPr>
          <w:sz w:val="24"/>
        </w:rPr>
        <w:t>.  How effectively have other women been able to implement your “go on strike” recommendation?  It seemed like it would take a fair amount of preparation and forethought.  Have you received a lot of feedback on other women’s success with your program?</w:t>
      </w:r>
    </w:p>
    <w:p w:rsidR="008345BA" w:rsidRDefault="007C5A98" w:rsidP="0086515B">
      <w:pPr>
        <w:rPr>
          <w:sz w:val="24"/>
        </w:rPr>
      </w:pPr>
      <w:r>
        <w:rPr>
          <w:sz w:val="24"/>
        </w:rPr>
        <w:t>8</w:t>
      </w:r>
      <w:r w:rsidR="008345BA">
        <w:rPr>
          <w:sz w:val="24"/>
        </w:rPr>
        <w:t>.  You suggest in your book for feminism has hurt the cause of women (pg. 48).  Do you want to elaborate on that?</w:t>
      </w:r>
    </w:p>
    <w:p w:rsidR="008345BA" w:rsidRDefault="007C5A98" w:rsidP="0086515B">
      <w:pPr>
        <w:rPr>
          <w:sz w:val="24"/>
        </w:rPr>
      </w:pPr>
      <w:r>
        <w:rPr>
          <w:sz w:val="24"/>
        </w:rPr>
        <w:t xml:space="preserve">9.  Really appreciate your “Fix-not-flee an unhappy marriage” </w:t>
      </w:r>
      <w:r w:rsidR="008345BA">
        <w:rPr>
          <w:sz w:val="24"/>
        </w:rPr>
        <w:t>advice (pg. 58)</w:t>
      </w:r>
    </w:p>
    <w:p w:rsidR="008345BA" w:rsidRDefault="008345BA" w:rsidP="0086515B">
      <w:pPr>
        <w:rPr>
          <w:sz w:val="24"/>
        </w:rPr>
      </w:pPr>
    </w:p>
    <w:p w:rsidR="008345BA" w:rsidRDefault="009C497F" w:rsidP="0086515B">
      <w:pPr>
        <w:rPr>
          <w:b/>
          <w:sz w:val="24"/>
        </w:rPr>
      </w:pPr>
      <w:r>
        <w:rPr>
          <w:b/>
          <w:sz w:val="24"/>
        </w:rPr>
        <w:t>Things that bothered Marcia</w:t>
      </w:r>
      <w:r w:rsidR="008345BA" w:rsidRPr="008345BA">
        <w:rPr>
          <w:b/>
          <w:sz w:val="24"/>
        </w:rPr>
        <w:t xml:space="preserve"> about the book:</w:t>
      </w:r>
    </w:p>
    <w:p w:rsidR="009C497F" w:rsidRDefault="009C497F" w:rsidP="009C497F">
      <w:pPr>
        <w:pStyle w:val="ListParagraph"/>
        <w:numPr>
          <w:ilvl w:val="0"/>
          <w:numId w:val="2"/>
        </w:numPr>
        <w:rPr>
          <w:sz w:val="24"/>
        </w:rPr>
      </w:pPr>
      <w:r>
        <w:rPr>
          <w:sz w:val="24"/>
        </w:rPr>
        <w:t>The emphasis on being a career woman; stated several times that she wanted to be a working mom (and that her husband wasn’t particularly excited about it).</w:t>
      </w:r>
    </w:p>
    <w:p w:rsidR="009C497F" w:rsidRDefault="009C497F" w:rsidP="009C497F">
      <w:pPr>
        <w:pStyle w:val="ListParagraph"/>
        <w:numPr>
          <w:ilvl w:val="0"/>
          <w:numId w:val="2"/>
        </w:numPr>
        <w:rPr>
          <w:sz w:val="24"/>
        </w:rPr>
      </w:pPr>
      <w:r>
        <w:rPr>
          <w:sz w:val="24"/>
        </w:rPr>
        <w:t>Sherrie’s mention of “partner” rather than using the term “spouse” (implied a support of alternative relationships).</w:t>
      </w:r>
    </w:p>
    <w:p w:rsidR="009C497F" w:rsidRDefault="009C497F" w:rsidP="009C497F">
      <w:pPr>
        <w:pStyle w:val="ListParagraph"/>
        <w:numPr>
          <w:ilvl w:val="0"/>
          <w:numId w:val="2"/>
        </w:numPr>
        <w:rPr>
          <w:sz w:val="24"/>
        </w:rPr>
      </w:pPr>
      <w:r>
        <w:rPr>
          <w:sz w:val="24"/>
        </w:rPr>
        <w:t>Sherrie implies that men can do everything that women can do:  except bear children and breast feed.  (pg. 40-41)</w:t>
      </w:r>
    </w:p>
    <w:p w:rsidR="009C497F" w:rsidRDefault="009C497F" w:rsidP="009C497F">
      <w:pPr>
        <w:rPr>
          <w:sz w:val="24"/>
        </w:rPr>
      </w:pPr>
      <w:r>
        <w:rPr>
          <w:sz w:val="24"/>
        </w:rPr>
        <w:t>Question:</w:t>
      </w:r>
    </w:p>
    <w:p w:rsidR="009C497F" w:rsidRPr="009C497F" w:rsidRDefault="009C497F" w:rsidP="009C497F">
      <w:pPr>
        <w:rPr>
          <w:sz w:val="24"/>
        </w:rPr>
      </w:pPr>
      <w:r>
        <w:rPr>
          <w:sz w:val="24"/>
        </w:rPr>
        <w:t>Do you not believe that there are differences between men and women in terms of their natural abilities and what they bring to a marriage and particularly to child rearing?  Or do you think that everything at the household should be split 50/50?  How do you decide who does what?</w:t>
      </w:r>
    </w:p>
    <w:p w:rsidR="008345BA" w:rsidRDefault="008345BA" w:rsidP="0086515B">
      <w:pPr>
        <w:rPr>
          <w:sz w:val="24"/>
        </w:rPr>
      </w:pPr>
    </w:p>
    <w:p w:rsidR="008345BA" w:rsidRPr="0086515B" w:rsidRDefault="008345BA" w:rsidP="0086515B">
      <w:pPr>
        <w:rPr>
          <w:sz w:val="24"/>
        </w:rPr>
      </w:pPr>
    </w:p>
    <w:sectPr w:rsidR="008345BA" w:rsidRPr="0086515B" w:rsidSect="00F94B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413E1"/>
    <w:multiLevelType w:val="hybridMultilevel"/>
    <w:tmpl w:val="A33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C672F"/>
    <w:multiLevelType w:val="hybridMultilevel"/>
    <w:tmpl w:val="83E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B02A1"/>
    <w:rsid w:val="0027656D"/>
    <w:rsid w:val="00407D6E"/>
    <w:rsid w:val="00484193"/>
    <w:rsid w:val="005912F1"/>
    <w:rsid w:val="005D4B74"/>
    <w:rsid w:val="005F62E1"/>
    <w:rsid w:val="006076A8"/>
    <w:rsid w:val="00715F02"/>
    <w:rsid w:val="00750382"/>
    <w:rsid w:val="007C5A98"/>
    <w:rsid w:val="008345BA"/>
    <w:rsid w:val="0086515B"/>
    <w:rsid w:val="009C497F"/>
    <w:rsid w:val="00A24496"/>
    <w:rsid w:val="00B32D4B"/>
    <w:rsid w:val="00B55844"/>
    <w:rsid w:val="00BB02A1"/>
    <w:rsid w:val="00F94BDA"/>
    <w:rsid w:val="00FD2CF1"/>
  </w:rsids>
  <m:mathPr>
    <m:mathFont m:val="EUAlbertin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2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Barlow</dc:creator>
  <cp:keywords/>
  <dc:description/>
  <cp:lastModifiedBy>Joshua James</cp:lastModifiedBy>
  <cp:revision>2</cp:revision>
  <dcterms:created xsi:type="dcterms:W3CDTF">2011-07-11T20:48:00Z</dcterms:created>
  <dcterms:modified xsi:type="dcterms:W3CDTF">2011-07-11T20:48:00Z</dcterms:modified>
</cp:coreProperties>
</file>